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E3" w:rsidRPr="00DB1052" w:rsidRDefault="004F0CE3" w:rsidP="00DB1052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DB1052">
        <w:rPr>
          <w:rFonts w:ascii="Arial" w:hAnsi="Arial" w:cs="Arial"/>
          <w:sz w:val="24"/>
          <w:szCs w:val="24"/>
        </w:rPr>
        <w:t xml:space="preserve">UMBC </w:t>
      </w:r>
      <w:r w:rsidR="005D44CE" w:rsidRPr="00DB1052">
        <w:rPr>
          <w:rFonts w:ascii="Arial" w:hAnsi="Arial" w:cs="Arial"/>
          <w:sz w:val="24"/>
          <w:szCs w:val="24"/>
        </w:rPr>
        <w:t xml:space="preserve">Office of </w:t>
      </w:r>
      <w:r w:rsidR="00B745BC" w:rsidRPr="00DB1052">
        <w:rPr>
          <w:rFonts w:ascii="Arial" w:hAnsi="Arial" w:cs="Arial"/>
          <w:sz w:val="24"/>
          <w:szCs w:val="24"/>
        </w:rPr>
        <w:t>Student Disability Services</w:t>
      </w:r>
      <w:r w:rsidR="005D44CE" w:rsidRPr="00DB1052">
        <w:rPr>
          <w:rFonts w:ascii="Arial" w:hAnsi="Arial" w:cs="Arial"/>
          <w:sz w:val="24"/>
          <w:szCs w:val="24"/>
        </w:rPr>
        <w:t xml:space="preserve"> (SDS)</w:t>
      </w:r>
    </w:p>
    <w:p w:rsidR="00B745BC" w:rsidRPr="006D3907" w:rsidRDefault="00B745BC" w:rsidP="00DB1052">
      <w:pPr>
        <w:pStyle w:val="Heading1"/>
        <w:spacing w:before="0"/>
        <w:jc w:val="center"/>
      </w:pPr>
      <w:r w:rsidRPr="00DB1052">
        <w:rPr>
          <w:rFonts w:ascii="Arial" w:hAnsi="Arial" w:cs="Arial"/>
          <w:sz w:val="24"/>
          <w:szCs w:val="24"/>
        </w:rPr>
        <w:t>Student Grievance Procedure</w:t>
      </w:r>
    </w:p>
    <w:p w:rsidR="00B745BC" w:rsidRDefault="00B745BC" w:rsidP="0061758F">
      <w:pPr>
        <w:spacing w:after="0"/>
        <w:rPr>
          <w:rFonts w:ascii="Arial" w:hAnsi="Arial" w:cs="Arial"/>
        </w:rPr>
      </w:pPr>
    </w:p>
    <w:p w:rsidR="00A733B5" w:rsidRDefault="00900674" w:rsidP="006175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350F8" w:rsidRPr="00196F3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of </w:t>
      </w:r>
      <w:r w:rsidR="00E350F8" w:rsidRPr="00196F3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aryland, </w:t>
      </w:r>
      <w:r w:rsidR="00E350F8" w:rsidRPr="00196F3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altimore </w:t>
      </w:r>
      <w:r w:rsidR="00E350F8" w:rsidRPr="00196F3D">
        <w:rPr>
          <w:rFonts w:ascii="Arial" w:hAnsi="Arial" w:cs="Arial"/>
        </w:rPr>
        <w:t>C</w:t>
      </w:r>
      <w:r>
        <w:rPr>
          <w:rFonts w:ascii="Arial" w:hAnsi="Arial" w:cs="Arial"/>
        </w:rPr>
        <w:t>ounty</w:t>
      </w:r>
      <w:r w:rsidR="00E350F8" w:rsidRPr="00196F3D">
        <w:rPr>
          <w:rFonts w:ascii="Arial" w:hAnsi="Arial" w:cs="Arial"/>
        </w:rPr>
        <w:t xml:space="preserve">’s </w:t>
      </w:r>
      <w:r w:rsidR="005D44CE">
        <w:rPr>
          <w:rFonts w:ascii="Arial" w:hAnsi="Arial" w:cs="Arial"/>
        </w:rPr>
        <w:t xml:space="preserve">Office of </w:t>
      </w:r>
      <w:r w:rsidR="00E350F8" w:rsidRPr="00196F3D">
        <w:rPr>
          <w:rFonts w:ascii="Arial" w:hAnsi="Arial" w:cs="Arial"/>
        </w:rPr>
        <w:t xml:space="preserve">Student </w:t>
      </w:r>
      <w:r w:rsidR="00FF72B1" w:rsidRPr="00196F3D">
        <w:rPr>
          <w:rFonts w:ascii="Arial" w:hAnsi="Arial" w:cs="Arial"/>
        </w:rPr>
        <w:t xml:space="preserve">Disability </w:t>
      </w:r>
      <w:r w:rsidR="005D44CE">
        <w:rPr>
          <w:rFonts w:ascii="Arial" w:hAnsi="Arial" w:cs="Arial"/>
        </w:rPr>
        <w:t>Services</w:t>
      </w:r>
      <w:r w:rsidR="001D3E1C">
        <w:rPr>
          <w:rFonts w:ascii="Arial" w:hAnsi="Arial" w:cs="Arial"/>
        </w:rPr>
        <w:t xml:space="preserve"> (SDS)</w:t>
      </w:r>
      <w:r>
        <w:rPr>
          <w:rFonts w:ascii="Arial" w:hAnsi="Arial" w:cs="Arial"/>
        </w:rPr>
        <w:t>,</w:t>
      </w:r>
      <w:r w:rsidR="00FF72B1" w:rsidRPr="00196F3D">
        <w:rPr>
          <w:rFonts w:ascii="Arial" w:hAnsi="Arial" w:cs="Arial"/>
        </w:rPr>
        <w:t xml:space="preserve"> </w:t>
      </w:r>
      <w:r w:rsidR="000E5AB8">
        <w:rPr>
          <w:rFonts w:ascii="Arial" w:hAnsi="Arial" w:cs="Arial"/>
        </w:rPr>
        <w:t>within the Office of Accessibility &amp; Disability Services</w:t>
      </w:r>
      <w:r>
        <w:rPr>
          <w:rFonts w:ascii="Arial" w:hAnsi="Arial" w:cs="Arial"/>
        </w:rPr>
        <w:t xml:space="preserve"> under the Division of Academic Affairs,</w:t>
      </w:r>
      <w:r w:rsidR="000E5AB8">
        <w:rPr>
          <w:rFonts w:ascii="Arial" w:hAnsi="Arial" w:cs="Arial"/>
        </w:rPr>
        <w:t xml:space="preserve"> </w:t>
      </w:r>
      <w:r w:rsidR="00E350F8" w:rsidRPr="00196F3D">
        <w:rPr>
          <w:rFonts w:ascii="Arial" w:hAnsi="Arial" w:cs="Arial"/>
        </w:rPr>
        <w:t xml:space="preserve">is committed to providing </w:t>
      </w:r>
      <w:r>
        <w:rPr>
          <w:rFonts w:ascii="Arial" w:hAnsi="Arial" w:cs="Arial"/>
        </w:rPr>
        <w:t xml:space="preserve">reasonable </w:t>
      </w:r>
      <w:r w:rsidR="00E350F8" w:rsidRPr="00196F3D">
        <w:rPr>
          <w:rFonts w:ascii="Arial" w:hAnsi="Arial" w:cs="Arial"/>
        </w:rPr>
        <w:t>accommodations</w:t>
      </w:r>
      <w:r w:rsidR="00D14D12">
        <w:rPr>
          <w:rFonts w:ascii="Arial" w:hAnsi="Arial" w:cs="Arial"/>
        </w:rPr>
        <w:t xml:space="preserve"> and services necessary to make </w:t>
      </w:r>
      <w:r w:rsidR="00366052">
        <w:rPr>
          <w:rFonts w:ascii="Arial" w:hAnsi="Arial" w:cs="Arial"/>
        </w:rPr>
        <w:t xml:space="preserve">all University </w:t>
      </w:r>
      <w:r w:rsidR="00E350F8" w:rsidRPr="00196F3D">
        <w:rPr>
          <w:rFonts w:ascii="Arial" w:hAnsi="Arial" w:cs="Arial"/>
        </w:rPr>
        <w:t>programs a</w:t>
      </w:r>
      <w:r w:rsidR="00FF72B1" w:rsidRPr="00196F3D">
        <w:rPr>
          <w:rFonts w:ascii="Arial" w:hAnsi="Arial" w:cs="Arial"/>
        </w:rPr>
        <w:t xml:space="preserve">nd activities accessible to UMBC </w:t>
      </w:r>
      <w:r w:rsidR="00E350F8" w:rsidRPr="00196F3D">
        <w:rPr>
          <w:rFonts w:ascii="Arial" w:hAnsi="Arial" w:cs="Arial"/>
        </w:rPr>
        <w:t>students</w:t>
      </w:r>
      <w:r w:rsidR="00D14D12">
        <w:rPr>
          <w:rFonts w:ascii="Arial" w:hAnsi="Arial" w:cs="Arial"/>
        </w:rPr>
        <w:t xml:space="preserve"> with disabilities</w:t>
      </w:r>
      <w:r w:rsidR="004F0CE3">
        <w:rPr>
          <w:rFonts w:ascii="Arial" w:hAnsi="Arial" w:cs="Arial"/>
        </w:rPr>
        <w:t>.</w:t>
      </w:r>
      <w:r w:rsidR="00E350F8" w:rsidRPr="00196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UMBC prohibits discrimination against any individual on the basis of disability. </w:t>
      </w:r>
      <w:r w:rsidR="00EF7594">
        <w:rPr>
          <w:rFonts w:ascii="Arial" w:hAnsi="Arial" w:cs="Arial"/>
        </w:rPr>
        <w:t xml:space="preserve">A UMBC student who believes she or he has not received </w:t>
      </w:r>
      <w:r w:rsidR="00D2206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has </w:t>
      </w:r>
      <w:r w:rsidR="00D22069">
        <w:rPr>
          <w:rFonts w:ascii="Arial" w:hAnsi="Arial" w:cs="Arial"/>
        </w:rPr>
        <w:t xml:space="preserve">been denied </w:t>
      </w:r>
      <w:r w:rsidR="00EF7594">
        <w:rPr>
          <w:rFonts w:ascii="Arial" w:hAnsi="Arial" w:cs="Arial"/>
        </w:rPr>
        <w:t>appropriate accommodations or modifications</w:t>
      </w:r>
      <w:r>
        <w:rPr>
          <w:rFonts w:ascii="Arial" w:hAnsi="Arial" w:cs="Arial"/>
        </w:rPr>
        <w:t>,</w:t>
      </w:r>
      <w:r w:rsidR="0030602C">
        <w:rPr>
          <w:rFonts w:ascii="Arial" w:hAnsi="Arial" w:cs="Arial"/>
        </w:rPr>
        <w:t xml:space="preserve"> or has been the recipient of discrimination based on disability</w:t>
      </w:r>
      <w:r w:rsidR="00EF7594">
        <w:rPr>
          <w:rFonts w:ascii="Arial" w:hAnsi="Arial" w:cs="Arial"/>
        </w:rPr>
        <w:t xml:space="preserve"> under </w:t>
      </w:r>
      <w:r w:rsidR="00D112BD">
        <w:rPr>
          <w:rFonts w:ascii="Arial" w:hAnsi="Arial" w:cs="Arial"/>
        </w:rPr>
        <w:t xml:space="preserve">the requirements of </w:t>
      </w:r>
      <w:r w:rsidR="00EF7594">
        <w:rPr>
          <w:rFonts w:ascii="Arial" w:hAnsi="Arial" w:cs="Arial"/>
        </w:rPr>
        <w:t>Section 504 of the Rehabilitation Act of 1973 or the Americans with Disa</w:t>
      </w:r>
      <w:r w:rsidR="00D112BD">
        <w:rPr>
          <w:rFonts w:ascii="Arial" w:hAnsi="Arial" w:cs="Arial"/>
        </w:rPr>
        <w:t>bilities Act (ADA)</w:t>
      </w:r>
      <w:r w:rsidR="00EF7594">
        <w:rPr>
          <w:rFonts w:ascii="Arial" w:hAnsi="Arial" w:cs="Arial"/>
        </w:rPr>
        <w:t xml:space="preserve"> as amended, has the right to</w:t>
      </w:r>
      <w:r w:rsidR="00D22069">
        <w:rPr>
          <w:rFonts w:ascii="Arial" w:hAnsi="Arial" w:cs="Arial"/>
        </w:rPr>
        <w:t xml:space="preserve"> pursue a prompt and equitable resolution</w:t>
      </w:r>
      <w:r>
        <w:rPr>
          <w:rFonts w:ascii="Arial" w:hAnsi="Arial" w:cs="Arial"/>
        </w:rPr>
        <w:t xml:space="preserve">. </w:t>
      </w:r>
      <w:r w:rsidRPr="00196F3D">
        <w:rPr>
          <w:rFonts w:ascii="Arial" w:hAnsi="Arial" w:cs="Arial"/>
        </w:rPr>
        <w:t xml:space="preserve">The </w:t>
      </w:r>
      <w:r w:rsidR="00D112BD">
        <w:rPr>
          <w:rFonts w:ascii="Arial" w:hAnsi="Arial" w:cs="Arial"/>
        </w:rPr>
        <w:t>SDS office has adopted the following</w:t>
      </w:r>
      <w:r w:rsidRPr="00196F3D">
        <w:rPr>
          <w:rFonts w:ascii="Arial" w:hAnsi="Arial" w:cs="Arial"/>
        </w:rPr>
        <w:t xml:space="preserve"> internal grievance procedure to allow for </w:t>
      </w:r>
      <w:r>
        <w:rPr>
          <w:rFonts w:ascii="Arial" w:hAnsi="Arial" w:cs="Arial"/>
        </w:rPr>
        <w:t>the resolution of complaint</w:t>
      </w:r>
      <w:r w:rsidRPr="00196F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reported by</w:t>
      </w:r>
      <w:r w:rsidRPr="00196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with disabilities</w:t>
      </w:r>
      <w:r w:rsidRPr="00196F3D">
        <w:rPr>
          <w:rFonts w:ascii="Arial" w:hAnsi="Arial" w:cs="Arial"/>
        </w:rPr>
        <w:t xml:space="preserve">. </w:t>
      </w:r>
      <w:r w:rsidR="00A733B5">
        <w:rPr>
          <w:rFonts w:ascii="Arial" w:hAnsi="Arial" w:cs="Arial"/>
        </w:rPr>
        <w:t>In all cases, documentation of a student’s disability and UMBC approved accommoda</w:t>
      </w:r>
      <w:r w:rsidR="001D3E1C">
        <w:rPr>
          <w:rFonts w:ascii="Arial" w:hAnsi="Arial" w:cs="Arial"/>
        </w:rPr>
        <w:t>tions must be on file in the S</w:t>
      </w:r>
      <w:r w:rsidR="00A733B5">
        <w:rPr>
          <w:rFonts w:ascii="Arial" w:hAnsi="Arial" w:cs="Arial"/>
        </w:rPr>
        <w:t xml:space="preserve">DS office. </w:t>
      </w:r>
    </w:p>
    <w:p w:rsidR="00E234B4" w:rsidRDefault="00E234B4" w:rsidP="0061758F">
      <w:pPr>
        <w:spacing w:line="240" w:lineRule="auto"/>
        <w:rPr>
          <w:rFonts w:ascii="Arial" w:hAnsi="Arial" w:cs="Arial"/>
        </w:rPr>
      </w:pPr>
    </w:p>
    <w:p w:rsidR="00A733B5" w:rsidRDefault="00A733B5" w:rsidP="00A733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1D3E1C">
        <w:rPr>
          <w:rFonts w:ascii="Arial" w:hAnsi="Arial" w:cs="Arial"/>
        </w:rPr>
        <w:t xml:space="preserve">registered with SDS and approved for accommodations </w:t>
      </w:r>
      <w:r>
        <w:rPr>
          <w:rFonts w:ascii="Arial" w:hAnsi="Arial" w:cs="Arial"/>
        </w:rPr>
        <w:t>are encouraged to attemp</w:t>
      </w:r>
      <w:r w:rsidR="00366052">
        <w:rPr>
          <w:rFonts w:ascii="Arial" w:hAnsi="Arial" w:cs="Arial"/>
        </w:rPr>
        <w:t>t to resolve disability-related</w:t>
      </w:r>
      <w:r w:rsidR="00E234B4">
        <w:rPr>
          <w:rFonts w:ascii="Arial" w:hAnsi="Arial" w:cs="Arial"/>
        </w:rPr>
        <w:t xml:space="preserve"> </w:t>
      </w:r>
      <w:r w:rsidR="00366052">
        <w:rPr>
          <w:rFonts w:ascii="Arial" w:hAnsi="Arial" w:cs="Arial"/>
        </w:rPr>
        <w:t>concern</w:t>
      </w:r>
      <w:r>
        <w:rPr>
          <w:rFonts w:ascii="Arial" w:hAnsi="Arial" w:cs="Arial"/>
        </w:rPr>
        <w:t>s</w:t>
      </w:r>
      <w:r w:rsidR="00E234B4">
        <w:rPr>
          <w:rFonts w:ascii="Arial" w:hAnsi="Arial" w:cs="Arial"/>
        </w:rPr>
        <w:t xml:space="preserve"> </w:t>
      </w:r>
      <w:r w:rsidR="00796A0D">
        <w:rPr>
          <w:rFonts w:ascii="Arial" w:hAnsi="Arial" w:cs="Arial"/>
        </w:rPr>
        <w:t xml:space="preserve">informally first by </w:t>
      </w:r>
      <w:r w:rsidR="00366052">
        <w:rPr>
          <w:rFonts w:ascii="Arial" w:hAnsi="Arial" w:cs="Arial"/>
        </w:rPr>
        <w:t>contacting a</w:t>
      </w:r>
      <w:r w:rsidR="00366052" w:rsidRPr="00796A0D">
        <w:rPr>
          <w:rFonts w:ascii="Arial" w:hAnsi="Arial" w:cs="Arial"/>
        </w:rPr>
        <w:t xml:space="preserve"> UMBC Disabili</w:t>
      </w:r>
      <w:r w:rsidR="00366052">
        <w:rPr>
          <w:rFonts w:ascii="Arial" w:hAnsi="Arial" w:cs="Arial"/>
        </w:rPr>
        <w:t xml:space="preserve">ty Specialist to discuss the circumstances of the situation. </w:t>
      </w:r>
    </w:p>
    <w:p w:rsidR="00366052" w:rsidRDefault="00366052" w:rsidP="009816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6A0D">
        <w:rPr>
          <w:rFonts w:ascii="Arial" w:hAnsi="Arial" w:cs="Arial"/>
        </w:rPr>
        <w:t>The Disability Specialist and student will</w:t>
      </w:r>
      <w:r>
        <w:rPr>
          <w:rFonts w:ascii="Arial" w:hAnsi="Arial" w:cs="Arial"/>
        </w:rPr>
        <w:t xml:space="preserve"> discuss possible solutio</w:t>
      </w:r>
      <w:r w:rsidR="004E4EDB">
        <w:rPr>
          <w:rFonts w:ascii="Arial" w:hAnsi="Arial" w:cs="Arial"/>
        </w:rPr>
        <w:t>ns to the concerns</w:t>
      </w:r>
      <w:r>
        <w:rPr>
          <w:rFonts w:ascii="Arial" w:hAnsi="Arial" w:cs="Arial"/>
        </w:rPr>
        <w:t>. The Disability Specialist may need to contact the instructor(s)/persons involved and will also ask the student for copies of any correspondence related to the matter (emails or summaries of conversations between involved parties).</w:t>
      </w:r>
    </w:p>
    <w:p w:rsidR="00A733B5" w:rsidRDefault="00F229DA" w:rsidP="009816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student is not satisfied with the </w:t>
      </w:r>
      <w:r w:rsidR="005F7900">
        <w:rPr>
          <w:rFonts w:ascii="Arial" w:hAnsi="Arial" w:cs="Arial"/>
        </w:rPr>
        <w:t xml:space="preserve">outcome of the meeting or resolution plan </w:t>
      </w:r>
      <w:r w:rsidR="001D3E1C">
        <w:rPr>
          <w:rFonts w:ascii="Arial" w:hAnsi="Arial" w:cs="Arial"/>
        </w:rPr>
        <w:t>recommended by</w:t>
      </w:r>
      <w:r w:rsidR="005F7900">
        <w:rPr>
          <w:rFonts w:ascii="Arial" w:hAnsi="Arial" w:cs="Arial"/>
        </w:rPr>
        <w:t xml:space="preserve"> the Disability Specialist, the student may request </w:t>
      </w:r>
      <w:r w:rsidR="001D3E1C">
        <w:rPr>
          <w:rFonts w:ascii="Arial" w:hAnsi="Arial" w:cs="Arial"/>
        </w:rPr>
        <w:t>or may be referred to meet</w:t>
      </w:r>
      <w:r w:rsidR="005F7900">
        <w:rPr>
          <w:rFonts w:ascii="Arial" w:hAnsi="Arial" w:cs="Arial"/>
        </w:rPr>
        <w:t xml:space="preserve"> with the Director</w:t>
      </w:r>
      <w:r w:rsidR="0014573D">
        <w:rPr>
          <w:rFonts w:ascii="Arial" w:hAnsi="Arial" w:cs="Arial"/>
        </w:rPr>
        <w:t xml:space="preserve"> of Student Disability Services/Assistant Vice Provost for </w:t>
      </w:r>
      <w:r w:rsidR="001D3E1C">
        <w:rPr>
          <w:rFonts w:ascii="Arial" w:hAnsi="Arial" w:cs="Arial"/>
        </w:rPr>
        <w:t xml:space="preserve">Accessibility </w:t>
      </w:r>
      <w:r w:rsidR="0014573D">
        <w:rPr>
          <w:rFonts w:ascii="Arial" w:hAnsi="Arial" w:cs="Arial"/>
        </w:rPr>
        <w:t>&amp; Disability Services</w:t>
      </w:r>
      <w:r w:rsidR="001D3E1C">
        <w:rPr>
          <w:rFonts w:ascii="Arial" w:hAnsi="Arial" w:cs="Arial"/>
        </w:rPr>
        <w:t xml:space="preserve"> </w:t>
      </w:r>
      <w:r w:rsidR="004E4EDB">
        <w:rPr>
          <w:rFonts w:ascii="Arial" w:hAnsi="Arial" w:cs="Arial"/>
        </w:rPr>
        <w:t>to review the grievance</w:t>
      </w:r>
      <w:r w:rsidR="00922257">
        <w:rPr>
          <w:rFonts w:ascii="Arial" w:hAnsi="Arial" w:cs="Arial"/>
        </w:rPr>
        <w:t xml:space="preserve"> and continue the process</w:t>
      </w:r>
      <w:r w:rsidR="005F7900">
        <w:rPr>
          <w:rFonts w:ascii="Arial" w:hAnsi="Arial" w:cs="Arial"/>
        </w:rPr>
        <w:t xml:space="preserve">. </w:t>
      </w:r>
    </w:p>
    <w:p w:rsidR="0050768E" w:rsidRPr="001D0581" w:rsidRDefault="0050768E" w:rsidP="005076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0581">
        <w:rPr>
          <w:rFonts w:ascii="Arial" w:hAnsi="Arial" w:cs="Arial"/>
        </w:rPr>
        <w:t>The</w:t>
      </w:r>
      <w:r w:rsidR="00922257">
        <w:rPr>
          <w:rFonts w:ascii="Arial" w:hAnsi="Arial" w:cs="Arial"/>
        </w:rPr>
        <w:t xml:space="preserve"> student is</w:t>
      </w:r>
      <w:r>
        <w:rPr>
          <w:rFonts w:ascii="Arial" w:hAnsi="Arial" w:cs="Arial"/>
        </w:rPr>
        <w:t xml:space="preserve"> asked </w:t>
      </w:r>
      <w:r w:rsidR="008A34B9">
        <w:rPr>
          <w:rFonts w:ascii="Arial" w:hAnsi="Arial" w:cs="Arial"/>
        </w:rPr>
        <w:t>to submit a</w:t>
      </w:r>
      <w:r w:rsidRPr="001D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written </w:t>
      </w:r>
      <w:r w:rsidRPr="001D0581">
        <w:rPr>
          <w:rFonts w:ascii="Arial" w:hAnsi="Arial" w:cs="Arial"/>
        </w:rPr>
        <w:t xml:space="preserve">statement </w:t>
      </w:r>
      <w:r w:rsidR="008A34B9">
        <w:rPr>
          <w:rFonts w:ascii="Arial" w:hAnsi="Arial" w:cs="Arial"/>
        </w:rPr>
        <w:t xml:space="preserve">(email or hard copy) to the Director in advance of their meeting </w:t>
      </w:r>
      <w:r w:rsidRPr="001D0581">
        <w:rPr>
          <w:rFonts w:ascii="Arial" w:hAnsi="Arial" w:cs="Arial"/>
        </w:rPr>
        <w:t xml:space="preserve">outlining </w:t>
      </w:r>
      <w:r w:rsidR="008A34B9" w:rsidRPr="001D0581">
        <w:rPr>
          <w:rFonts w:ascii="Arial" w:hAnsi="Arial" w:cs="Arial"/>
        </w:rPr>
        <w:t xml:space="preserve">as specific as possible </w:t>
      </w:r>
      <w:r w:rsidRPr="001D0581">
        <w:rPr>
          <w:rFonts w:ascii="Arial" w:hAnsi="Arial" w:cs="Arial"/>
        </w:rPr>
        <w:t>the actions or inactions that precipitated the grievance</w:t>
      </w:r>
      <w:r w:rsidR="008A34B9">
        <w:rPr>
          <w:rFonts w:ascii="Arial" w:hAnsi="Arial" w:cs="Arial"/>
        </w:rPr>
        <w:t xml:space="preserve"> including dates and persons involved</w:t>
      </w:r>
      <w:r w:rsidRPr="001D0581">
        <w:rPr>
          <w:rFonts w:ascii="Arial" w:hAnsi="Arial" w:cs="Arial"/>
        </w:rPr>
        <w:t xml:space="preserve">, </w:t>
      </w:r>
      <w:r w:rsidR="004E4EDB">
        <w:rPr>
          <w:rFonts w:ascii="Arial" w:hAnsi="Arial" w:cs="Arial"/>
        </w:rPr>
        <w:t>alleged violation,</w:t>
      </w:r>
      <w:r w:rsidR="008A34B9">
        <w:rPr>
          <w:rFonts w:ascii="Arial" w:hAnsi="Arial" w:cs="Arial"/>
        </w:rPr>
        <w:t xml:space="preserve"> </w:t>
      </w:r>
      <w:r w:rsidRPr="001D0581">
        <w:rPr>
          <w:rFonts w:ascii="Arial" w:hAnsi="Arial" w:cs="Arial"/>
        </w:rPr>
        <w:t xml:space="preserve">efforts </w:t>
      </w:r>
      <w:r w:rsidR="008A34B9">
        <w:rPr>
          <w:rFonts w:ascii="Arial" w:hAnsi="Arial" w:cs="Arial"/>
        </w:rPr>
        <w:t xml:space="preserve">or actions </w:t>
      </w:r>
      <w:r w:rsidRPr="001D0581">
        <w:rPr>
          <w:rFonts w:ascii="Arial" w:hAnsi="Arial" w:cs="Arial"/>
        </w:rPr>
        <w:t>made to settle the matter informally, and the resolution that is being sought.</w:t>
      </w:r>
      <w:r w:rsidRPr="001D058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</w:p>
    <w:p w:rsidR="005F7900" w:rsidRPr="0014573D" w:rsidRDefault="005F7900" w:rsidP="009816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73D">
        <w:rPr>
          <w:rFonts w:ascii="Arial" w:hAnsi="Arial" w:cs="Arial"/>
        </w:rPr>
        <w:t xml:space="preserve">The </w:t>
      </w:r>
      <w:r w:rsidR="000D581C">
        <w:rPr>
          <w:rFonts w:ascii="Arial" w:hAnsi="Arial" w:cs="Arial"/>
        </w:rPr>
        <w:t xml:space="preserve">SDS </w:t>
      </w:r>
      <w:r w:rsidRPr="0014573D">
        <w:rPr>
          <w:rFonts w:ascii="Arial" w:hAnsi="Arial" w:cs="Arial"/>
        </w:rPr>
        <w:t>Director</w:t>
      </w:r>
      <w:r w:rsidR="000D581C">
        <w:rPr>
          <w:rFonts w:ascii="Arial" w:hAnsi="Arial" w:cs="Arial"/>
        </w:rPr>
        <w:t xml:space="preserve"> </w:t>
      </w:r>
      <w:r w:rsidRPr="0014573D">
        <w:rPr>
          <w:rFonts w:ascii="Arial" w:hAnsi="Arial" w:cs="Arial"/>
        </w:rPr>
        <w:t xml:space="preserve">will </w:t>
      </w:r>
      <w:r w:rsidR="0014573D" w:rsidRPr="0014573D">
        <w:rPr>
          <w:rFonts w:ascii="Arial" w:hAnsi="Arial" w:cs="Arial"/>
        </w:rPr>
        <w:t xml:space="preserve">meet with the student to discuss the </w:t>
      </w:r>
      <w:r w:rsidRPr="0014573D">
        <w:rPr>
          <w:rFonts w:ascii="Arial" w:hAnsi="Arial" w:cs="Arial"/>
        </w:rPr>
        <w:t>concerns</w:t>
      </w:r>
      <w:r w:rsidR="00922257">
        <w:rPr>
          <w:rFonts w:ascii="Arial" w:hAnsi="Arial" w:cs="Arial"/>
        </w:rPr>
        <w:t>, investigate the complaint, and a</w:t>
      </w:r>
      <w:r w:rsidRPr="0014573D">
        <w:rPr>
          <w:rFonts w:ascii="Arial" w:hAnsi="Arial" w:cs="Arial"/>
        </w:rPr>
        <w:t>ttempt to resolve the problem</w:t>
      </w:r>
      <w:r w:rsidR="00922257">
        <w:rPr>
          <w:rFonts w:ascii="Arial" w:hAnsi="Arial" w:cs="Arial"/>
        </w:rPr>
        <w:t xml:space="preserve"> through</w:t>
      </w:r>
      <w:r w:rsidR="0014573D">
        <w:rPr>
          <w:rFonts w:ascii="Arial" w:hAnsi="Arial" w:cs="Arial"/>
        </w:rPr>
        <w:t xml:space="preserve"> </w:t>
      </w:r>
      <w:r w:rsidR="00922257">
        <w:rPr>
          <w:rFonts w:ascii="Arial" w:hAnsi="Arial" w:cs="Arial"/>
        </w:rPr>
        <w:t>mediation of</w:t>
      </w:r>
      <w:r w:rsidR="006D3907" w:rsidRPr="0014573D">
        <w:rPr>
          <w:rFonts w:ascii="Arial" w:hAnsi="Arial" w:cs="Arial"/>
        </w:rPr>
        <w:t xml:space="preserve"> the issue</w:t>
      </w:r>
      <w:r w:rsidR="0014573D">
        <w:rPr>
          <w:rFonts w:ascii="Arial" w:hAnsi="Arial" w:cs="Arial"/>
        </w:rPr>
        <w:t xml:space="preserve"> or develop</w:t>
      </w:r>
      <w:r w:rsidR="00922257">
        <w:rPr>
          <w:rFonts w:ascii="Arial" w:hAnsi="Arial" w:cs="Arial"/>
        </w:rPr>
        <w:t>ment of</w:t>
      </w:r>
      <w:r w:rsidR="0014573D">
        <w:rPr>
          <w:rFonts w:ascii="Arial" w:hAnsi="Arial" w:cs="Arial"/>
        </w:rPr>
        <w:t xml:space="preserve"> a corrective action plan</w:t>
      </w:r>
      <w:r w:rsidR="006D3907" w:rsidRPr="0014573D">
        <w:rPr>
          <w:rFonts w:ascii="Arial" w:hAnsi="Arial" w:cs="Arial"/>
        </w:rPr>
        <w:t>. This</w:t>
      </w:r>
      <w:r w:rsidRPr="0014573D">
        <w:rPr>
          <w:rFonts w:ascii="Arial" w:hAnsi="Arial" w:cs="Arial"/>
        </w:rPr>
        <w:t xml:space="preserve"> may include additional discussions </w:t>
      </w:r>
      <w:r w:rsidR="0014573D">
        <w:rPr>
          <w:rFonts w:ascii="Arial" w:hAnsi="Arial" w:cs="Arial"/>
        </w:rPr>
        <w:t>with the</w:t>
      </w:r>
      <w:r w:rsidRPr="0014573D">
        <w:rPr>
          <w:rFonts w:ascii="Arial" w:hAnsi="Arial" w:cs="Arial"/>
        </w:rPr>
        <w:t xml:space="preserve"> parties involved</w:t>
      </w:r>
      <w:r w:rsidR="0014573D">
        <w:rPr>
          <w:rFonts w:ascii="Arial" w:hAnsi="Arial" w:cs="Arial"/>
        </w:rPr>
        <w:t xml:space="preserve">, </w:t>
      </w:r>
      <w:r w:rsidR="0014573D" w:rsidRPr="0014573D">
        <w:rPr>
          <w:rFonts w:ascii="Arial" w:hAnsi="Arial" w:cs="Arial"/>
        </w:rPr>
        <w:t>meetings with the department chair, supervis</w:t>
      </w:r>
      <w:r w:rsidR="004E4EDB">
        <w:rPr>
          <w:rFonts w:ascii="Arial" w:hAnsi="Arial" w:cs="Arial"/>
        </w:rPr>
        <w:t>or or Dean over the person(s)</w:t>
      </w:r>
      <w:r w:rsidR="0014573D" w:rsidRPr="0014573D">
        <w:rPr>
          <w:rFonts w:ascii="Arial" w:hAnsi="Arial" w:cs="Arial"/>
        </w:rPr>
        <w:t xml:space="preserve"> directly involved</w:t>
      </w:r>
      <w:r w:rsidR="008A34B9">
        <w:rPr>
          <w:rFonts w:ascii="Arial" w:hAnsi="Arial" w:cs="Arial"/>
        </w:rPr>
        <w:t>, and the campus AD</w:t>
      </w:r>
      <w:r w:rsidR="004E4EDB">
        <w:rPr>
          <w:rFonts w:ascii="Arial" w:hAnsi="Arial" w:cs="Arial"/>
        </w:rPr>
        <w:t>A Coordinator. A</w:t>
      </w:r>
      <w:r w:rsidR="008A34B9">
        <w:rPr>
          <w:rFonts w:ascii="Arial" w:hAnsi="Arial" w:cs="Arial"/>
        </w:rPr>
        <w:t xml:space="preserve"> proposed resolution will be provided to the student</w:t>
      </w:r>
      <w:r w:rsidR="00922257">
        <w:rPr>
          <w:rFonts w:ascii="Arial" w:hAnsi="Arial" w:cs="Arial"/>
        </w:rPr>
        <w:t xml:space="preserve"> </w:t>
      </w:r>
      <w:r w:rsidR="004E4EDB">
        <w:rPr>
          <w:rFonts w:ascii="Arial" w:hAnsi="Arial" w:cs="Arial"/>
        </w:rPr>
        <w:t xml:space="preserve">in writing </w:t>
      </w:r>
      <w:r w:rsidR="00922257">
        <w:rPr>
          <w:rFonts w:ascii="Arial" w:hAnsi="Arial" w:cs="Arial"/>
        </w:rPr>
        <w:t xml:space="preserve">within 14 days of </w:t>
      </w:r>
      <w:r w:rsidR="004E4EDB">
        <w:rPr>
          <w:rFonts w:ascii="Arial" w:hAnsi="Arial" w:cs="Arial"/>
        </w:rPr>
        <w:t xml:space="preserve">grievance </w:t>
      </w:r>
      <w:r w:rsidR="00922257">
        <w:rPr>
          <w:rFonts w:ascii="Arial" w:hAnsi="Arial" w:cs="Arial"/>
        </w:rPr>
        <w:t>submission</w:t>
      </w:r>
      <w:r w:rsidR="008A34B9">
        <w:rPr>
          <w:rFonts w:ascii="Arial" w:hAnsi="Arial" w:cs="Arial"/>
        </w:rPr>
        <w:t xml:space="preserve">. </w:t>
      </w:r>
    </w:p>
    <w:p w:rsidR="00AB6A96" w:rsidRDefault="00B745BC" w:rsidP="008A34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4EDB">
        <w:rPr>
          <w:rFonts w:ascii="Arial" w:hAnsi="Arial" w:cs="Arial"/>
        </w:rPr>
        <w:t xml:space="preserve">If the student is not satisfied with the </w:t>
      </w:r>
      <w:r w:rsidR="000D581C">
        <w:rPr>
          <w:rFonts w:ascii="Arial" w:hAnsi="Arial" w:cs="Arial"/>
        </w:rPr>
        <w:t xml:space="preserve">SDS </w:t>
      </w:r>
      <w:r w:rsidRPr="004E4EDB">
        <w:rPr>
          <w:rFonts w:ascii="Arial" w:hAnsi="Arial" w:cs="Arial"/>
        </w:rPr>
        <w:t xml:space="preserve">Director’s resolution or </w:t>
      </w:r>
      <w:r w:rsidR="008A34B9" w:rsidRPr="004E4EDB">
        <w:rPr>
          <w:rFonts w:ascii="Arial" w:hAnsi="Arial" w:cs="Arial"/>
        </w:rPr>
        <w:t xml:space="preserve">does not believe the problem has </w:t>
      </w:r>
      <w:r w:rsidRPr="004E4EDB">
        <w:rPr>
          <w:rFonts w:ascii="Arial" w:hAnsi="Arial" w:cs="Arial"/>
        </w:rPr>
        <w:t xml:space="preserve">been effectively resolved, the </w:t>
      </w:r>
      <w:r w:rsidR="0094755C" w:rsidRPr="004E4EDB">
        <w:rPr>
          <w:rFonts w:ascii="Arial" w:hAnsi="Arial" w:cs="Arial"/>
        </w:rPr>
        <w:t xml:space="preserve">student </w:t>
      </w:r>
      <w:r w:rsidR="000D581C">
        <w:rPr>
          <w:rFonts w:ascii="Arial" w:hAnsi="Arial" w:cs="Arial"/>
        </w:rPr>
        <w:t>has the right</w:t>
      </w:r>
      <w:r w:rsidR="0094755C" w:rsidRPr="004E4EDB">
        <w:rPr>
          <w:rFonts w:ascii="Arial" w:hAnsi="Arial" w:cs="Arial"/>
        </w:rPr>
        <w:t xml:space="preserve"> to appeal through</w:t>
      </w:r>
      <w:r w:rsidR="001D3E1C" w:rsidRPr="004E4EDB">
        <w:rPr>
          <w:rFonts w:ascii="Arial" w:hAnsi="Arial" w:cs="Arial"/>
        </w:rPr>
        <w:t xml:space="preserve"> </w:t>
      </w:r>
      <w:r w:rsidR="0094755C" w:rsidRPr="004E4EDB">
        <w:rPr>
          <w:rFonts w:ascii="Arial" w:hAnsi="Arial" w:cs="Arial"/>
        </w:rPr>
        <w:t xml:space="preserve">request of a </w:t>
      </w:r>
      <w:r w:rsidR="008A34B9" w:rsidRPr="004E4EDB">
        <w:rPr>
          <w:rFonts w:ascii="Arial" w:hAnsi="Arial" w:cs="Arial"/>
        </w:rPr>
        <w:t>meet</w:t>
      </w:r>
      <w:r w:rsidR="0094755C" w:rsidRPr="004E4EDB">
        <w:rPr>
          <w:rFonts w:ascii="Arial" w:hAnsi="Arial" w:cs="Arial"/>
        </w:rPr>
        <w:t>ing</w:t>
      </w:r>
      <w:r w:rsidR="008A34B9" w:rsidRPr="004E4EDB">
        <w:rPr>
          <w:rFonts w:ascii="Arial" w:hAnsi="Arial" w:cs="Arial"/>
        </w:rPr>
        <w:t xml:space="preserve"> with the Vice Provost for Academic Affairs to </w:t>
      </w:r>
      <w:r w:rsidR="000D581C">
        <w:rPr>
          <w:rFonts w:ascii="Arial" w:hAnsi="Arial" w:cs="Arial"/>
        </w:rPr>
        <w:t>review the grievance</w:t>
      </w:r>
      <w:r w:rsidR="008A34B9" w:rsidRPr="004E4EDB">
        <w:rPr>
          <w:rFonts w:ascii="Arial" w:hAnsi="Arial" w:cs="Arial"/>
        </w:rPr>
        <w:t>.</w:t>
      </w:r>
      <w:r w:rsidR="0094755C" w:rsidRPr="004E4EDB">
        <w:rPr>
          <w:rFonts w:ascii="Arial" w:hAnsi="Arial" w:cs="Arial"/>
        </w:rPr>
        <w:t xml:space="preserve"> The Vice </w:t>
      </w:r>
      <w:r w:rsidR="000D581C">
        <w:rPr>
          <w:rFonts w:ascii="Arial" w:hAnsi="Arial" w:cs="Arial"/>
        </w:rPr>
        <w:t xml:space="preserve">Provost will </w:t>
      </w:r>
      <w:r w:rsidR="0094755C" w:rsidRPr="004E4EDB">
        <w:rPr>
          <w:rFonts w:ascii="Arial" w:hAnsi="Arial" w:cs="Arial"/>
        </w:rPr>
        <w:t>issue a</w:t>
      </w:r>
      <w:r w:rsidR="00AB6A96" w:rsidRPr="004E4EDB">
        <w:rPr>
          <w:rFonts w:ascii="Arial" w:hAnsi="Arial" w:cs="Arial"/>
        </w:rPr>
        <w:t xml:space="preserve"> </w:t>
      </w:r>
      <w:r w:rsidR="0094755C" w:rsidRPr="004E4EDB">
        <w:rPr>
          <w:rFonts w:ascii="Arial" w:hAnsi="Arial" w:cs="Arial"/>
        </w:rPr>
        <w:t xml:space="preserve">final </w:t>
      </w:r>
      <w:r w:rsidR="004E4EDB">
        <w:rPr>
          <w:rFonts w:ascii="Arial" w:hAnsi="Arial" w:cs="Arial"/>
        </w:rPr>
        <w:t>resolution within 30 days of receipt.</w:t>
      </w:r>
    </w:p>
    <w:p w:rsidR="004E4EDB" w:rsidRPr="004E4EDB" w:rsidRDefault="004E4EDB" w:rsidP="000D5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 </w:t>
      </w:r>
      <w:r w:rsidR="009E5C0A">
        <w:rPr>
          <w:rFonts w:ascii="Arial" w:hAnsi="Arial" w:cs="Arial"/>
        </w:rPr>
        <w:t xml:space="preserve">also </w:t>
      </w:r>
      <w:r w:rsidR="000D581C">
        <w:rPr>
          <w:rFonts w:ascii="Arial" w:hAnsi="Arial" w:cs="Arial"/>
        </w:rPr>
        <w:t xml:space="preserve">has the right </w:t>
      </w:r>
      <w:r w:rsidR="009E5C0A">
        <w:rPr>
          <w:rFonts w:ascii="Arial" w:hAnsi="Arial" w:cs="Arial"/>
        </w:rPr>
        <w:t>to submit</w:t>
      </w:r>
      <w:r w:rsidR="000D581C">
        <w:rPr>
          <w:rFonts w:ascii="Arial" w:hAnsi="Arial" w:cs="Arial"/>
        </w:rPr>
        <w:t xml:space="preserve"> a formal written complaint to UMBC’s</w:t>
      </w:r>
      <w:r w:rsidR="009E5C0A">
        <w:rPr>
          <w:rFonts w:ascii="Arial" w:hAnsi="Arial" w:cs="Arial"/>
        </w:rPr>
        <w:t xml:space="preserve"> Human Relations O</w:t>
      </w:r>
      <w:r w:rsidR="000D581C">
        <w:rPr>
          <w:rFonts w:ascii="Arial" w:hAnsi="Arial" w:cs="Arial"/>
        </w:rPr>
        <w:t>fficer through the University’s Disc</w:t>
      </w:r>
      <w:r w:rsidR="00DB1052">
        <w:rPr>
          <w:rFonts w:ascii="Arial" w:hAnsi="Arial" w:cs="Arial"/>
        </w:rPr>
        <w:t xml:space="preserve">rimination Complaint Procedure found at </w:t>
      </w:r>
      <w:hyperlink r:id="rId7" w:history="1">
        <w:r w:rsidR="000D581C" w:rsidRPr="00E51E6F">
          <w:rPr>
            <w:rStyle w:val="Hyperlink"/>
            <w:rFonts w:ascii="Arial" w:hAnsi="Arial" w:cs="Arial"/>
          </w:rPr>
          <w:t>https://humanrelations.umbc.edu/non-discrimination/policies-and-procedures/</w:t>
        </w:r>
      </w:hyperlink>
      <w:r w:rsidR="000D581C">
        <w:rPr>
          <w:rFonts w:ascii="Arial" w:hAnsi="Arial" w:cs="Arial"/>
        </w:rPr>
        <w:t xml:space="preserve">. </w:t>
      </w:r>
      <w:bookmarkStart w:id="0" w:name="_GoBack"/>
      <w:bookmarkEnd w:id="0"/>
    </w:p>
    <w:p w:rsidR="004F0CE3" w:rsidRDefault="004F0CE3" w:rsidP="004F0CE3">
      <w:pPr>
        <w:pStyle w:val="ListParagraph"/>
        <w:rPr>
          <w:rFonts w:ascii="Arial" w:hAnsi="Arial" w:cs="Arial"/>
        </w:rPr>
      </w:pPr>
    </w:p>
    <w:p w:rsidR="004F0CE3" w:rsidRPr="00DB1052" w:rsidRDefault="004F0CE3" w:rsidP="004F0CE3">
      <w:pPr>
        <w:pStyle w:val="ListParagraph"/>
        <w:rPr>
          <w:rStyle w:val="SubtleEmphasis"/>
        </w:rPr>
      </w:pPr>
      <w:r w:rsidRPr="00DB1052">
        <w:rPr>
          <w:rStyle w:val="SubtleEmphasis"/>
        </w:rPr>
        <w:t>Office of Student Disability Services (SDS)</w:t>
      </w:r>
    </w:p>
    <w:p w:rsidR="009E4F19" w:rsidRPr="004F0CE3" w:rsidRDefault="004F0CE3" w:rsidP="004F0CE3">
      <w:pPr>
        <w:pStyle w:val="ListParagraph"/>
        <w:rPr>
          <w:rFonts w:ascii="Arial" w:hAnsi="Arial" w:cs="Arial"/>
          <w:sz w:val="20"/>
          <w:szCs w:val="20"/>
        </w:rPr>
      </w:pPr>
      <w:r w:rsidRPr="00DB1052">
        <w:rPr>
          <w:rStyle w:val="SubtleEmphasis"/>
        </w:rPr>
        <w:t xml:space="preserve">Math/Psychology Building, Room </w:t>
      </w:r>
      <w:proofErr w:type="gramStart"/>
      <w:r w:rsidRPr="00DB1052">
        <w:rPr>
          <w:rStyle w:val="SubtleEmphasis"/>
        </w:rPr>
        <w:t xml:space="preserve">212  </w:t>
      </w:r>
      <w:r w:rsidR="00DB1052" w:rsidRPr="00DB1052">
        <w:rPr>
          <w:rStyle w:val="SubtleEmphasis"/>
        </w:rPr>
        <w:t>-</w:t>
      </w:r>
      <w:proofErr w:type="gramEnd"/>
      <w:r w:rsidR="00DB1052" w:rsidRPr="00DB1052">
        <w:rPr>
          <w:rStyle w:val="SubtleEmphasis"/>
        </w:rPr>
        <w:t xml:space="preserve"> </w:t>
      </w:r>
      <w:r w:rsidRPr="00DB1052">
        <w:rPr>
          <w:rStyle w:val="SubtleEmphasis"/>
        </w:rPr>
        <w:t>(410) 455.2459</w:t>
      </w:r>
      <w:r w:rsidR="00DB1052" w:rsidRPr="00DB1052">
        <w:rPr>
          <w:rStyle w:val="SubtleEmphasis"/>
        </w:rPr>
        <w:t xml:space="preserve">  -</w:t>
      </w:r>
      <w:r w:rsidRPr="00DB1052">
        <w:rPr>
          <w:rStyle w:val="SubtleEmphasis"/>
        </w:rPr>
        <w:t xml:space="preserve">  </w:t>
      </w:r>
      <w:hyperlink r:id="rId8" w:history="1">
        <w:r w:rsidR="003C44AC" w:rsidRPr="00DB1052">
          <w:rPr>
            <w:rStyle w:val="SubtleEmphasis"/>
          </w:rPr>
          <w:t>disAbility@umbc.edu</w:t>
        </w:r>
      </w:hyperlink>
      <w:r w:rsidR="00DB1052" w:rsidRPr="00DB1052">
        <w:rPr>
          <w:rStyle w:val="SubtleEmphasis"/>
        </w:rPr>
        <w:t xml:space="preserve">  -  </w:t>
      </w:r>
      <w:r w:rsidR="003C44AC" w:rsidRPr="00DB1052">
        <w:rPr>
          <w:rStyle w:val="SubtleEmphasis"/>
        </w:rPr>
        <w:t>sds.umbc.edu</w:t>
      </w:r>
      <w:r w:rsidR="00D14D12" w:rsidRPr="004F0CE3">
        <w:rPr>
          <w:rFonts w:ascii="Arial" w:hAnsi="Arial" w:cs="Arial"/>
          <w:sz w:val="20"/>
          <w:szCs w:val="20"/>
        </w:rPr>
        <w:t xml:space="preserve"> </w:t>
      </w:r>
      <w:r w:rsidR="009E4F19" w:rsidRPr="004F0CE3">
        <w:rPr>
          <w:rFonts w:ascii="Arial" w:hAnsi="Arial" w:cs="Arial"/>
          <w:sz w:val="20"/>
          <w:szCs w:val="20"/>
        </w:rPr>
        <w:t xml:space="preserve"> </w:t>
      </w:r>
    </w:p>
    <w:sectPr w:rsidR="009E4F19" w:rsidRPr="004F0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D6" w:rsidRDefault="00FE62D6" w:rsidP="001663A0">
      <w:pPr>
        <w:spacing w:after="0" w:line="240" w:lineRule="auto"/>
      </w:pPr>
      <w:r>
        <w:separator/>
      </w:r>
    </w:p>
  </w:endnote>
  <w:endnote w:type="continuationSeparator" w:id="0">
    <w:p w:rsidR="00FE62D6" w:rsidRDefault="00FE62D6" w:rsidP="001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FE" w:rsidRDefault="0038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0" w:rsidRPr="001663A0" w:rsidRDefault="003844FE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Rev: Spring 2018</w:t>
    </w:r>
  </w:p>
  <w:p w:rsidR="001663A0" w:rsidRDefault="00166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FE" w:rsidRDefault="0038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D6" w:rsidRDefault="00FE62D6" w:rsidP="001663A0">
      <w:pPr>
        <w:spacing w:after="0" w:line="240" w:lineRule="auto"/>
      </w:pPr>
      <w:r>
        <w:separator/>
      </w:r>
    </w:p>
  </w:footnote>
  <w:footnote w:type="continuationSeparator" w:id="0">
    <w:p w:rsidR="00FE62D6" w:rsidRDefault="00FE62D6" w:rsidP="001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FE" w:rsidRDefault="0038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FE" w:rsidRDefault="00384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FE" w:rsidRDefault="00384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450"/>
    <w:multiLevelType w:val="hybridMultilevel"/>
    <w:tmpl w:val="A666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8"/>
    <w:rsid w:val="000D581C"/>
    <w:rsid w:val="000E5AB8"/>
    <w:rsid w:val="000F0D34"/>
    <w:rsid w:val="000F125B"/>
    <w:rsid w:val="0014573D"/>
    <w:rsid w:val="001663A0"/>
    <w:rsid w:val="00196F3D"/>
    <w:rsid w:val="001C6E0F"/>
    <w:rsid w:val="001D01A1"/>
    <w:rsid w:val="001D0581"/>
    <w:rsid w:val="001D3E1C"/>
    <w:rsid w:val="001D57B3"/>
    <w:rsid w:val="0030602C"/>
    <w:rsid w:val="00366052"/>
    <w:rsid w:val="003844FE"/>
    <w:rsid w:val="003C44AC"/>
    <w:rsid w:val="004E4EDB"/>
    <w:rsid w:val="004F0CE3"/>
    <w:rsid w:val="0050768E"/>
    <w:rsid w:val="005317C6"/>
    <w:rsid w:val="00545892"/>
    <w:rsid w:val="0059721A"/>
    <w:rsid w:val="005D44CE"/>
    <w:rsid w:val="005F7900"/>
    <w:rsid w:val="0061758F"/>
    <w:rsid w:val="0069313F"/>
    <w:rsid w:val="006D210C"/>
    <w:rsid w:val="006D3907"/>
    <w:rsid w:val="00796A0D"/>
    <w:rsid w:val="007A22C1"/>
    <w:rsid w:val="007E6F81"/>
    <w:rsid w:val="00811C69"/>
    <w:rsid w:val="008A34B9"/>
    <w:rsid w:val="008E3702"/>
    <w:rsid w:val="00900674"/>
    <w:rsid w:val="00922257"/>
    <w:rsid w:val="009466CB"/>
    <w:rsid w:val="0094755C"/>
    <w:rsid w:val="009E4F19"/>
    <w:rsid w:val="009E5C0A"/>
    <w:rsid w:val="00A733B5"/>
    <w:rsid w:val="00AB6A96"/>
    <w:rsid w:val="00B41C95"/>
    <w:rsid w:val="00B745BC"/>
    <w:rsid w:val="00BD3F21"/>
    <w:rsid w:val="00C84C39"/>
    <w:rsid w:val="00CD65E6"/>
    <w:rsid w:val="00D112BD"/>
    <w:rsid w:val="00D14D12"/>
    <w:rsid w:val="00D22069"/>
    <w:rsid w:val="00DB1052"/>
    <w:rsid w:val="00E234B4"/>
    <w:rsid w:val="00E350F8"/>
    <w:rsid w:val="00E35C76"/>
    <w:rsid w:val="00EF7594"/>
    <w:rsid w:val="00F229DA"/>
    <w:rsid w:val="00FE62D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E9F260-CEA2-4709-B9F5-148E8F6D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6E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C6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A0"/>
  </w:style>
  <w:style w:type="paragraph" w:styleId="Footer">
    <w:name w:val="footer"/>
    <w:basedOn w:val="Normal"/>
    <w:link w:val="FooterChar"/>
    <w:uiPriority w:val="99"/>
    <w:unhideWhenUsed/>
    <w:rsid w:val="0016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A0"/>
  </w:style>
  <w:style w:type="character" w:customStyle="1" w:styleId="Heading1Char">
    <w:name w:val="Heading 1 Char"/>
    <w:basedOn w:val="DefaultParagraphFont"/>
    <w:link w:val="Heading1"/>
    <w:uiPriority w:val="9"/>
    <w:rsid w:val="00DB1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10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umb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umanrelations.umbc.edu/non-discrimination/policies-and-procedur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 McManus</dc:creator>
  <cp:keywords/>
  <dc:description/>
  <cp:lastModifiedBy>Tawny McManus</cp:lastModifiedBy>
  <cp:revision>3</cp:revision>
  <cp:lastPrinted>2015-11-03T22:00:00Z</cp:lastPrinted>
  <dcterms:created xsi:type="dcterms:W3CDTF">2018-05-08T03:50:00Z</dcterms:created>
  <dcterms:modified xsi:type="dcterms:W3CDTF">2018-05-08T14:24:00Z</dcterms:modified>
</cp:coreProperties>
</file>